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93" w:rsidRPr="00FC12D8" w:rsidRDefault="00C54C08" w:rsidP="00333C86">
      <w:pPr>
        <w:spacing w:afterLines="50" w:after="156" w:line="500" w:lineRule="exact"/>
        <w:rPr>
          <w:sz w:val="28"/>
          <w:szCs w:val="28"/>
        </w:rPr>
      </w:pPr>
      <w:r w:rsidRPr="00B24882">
        <w:rPr>
          <w:rFonts w:hint="eastAsia"/>
          <w:sz w:val="28"/>
          <w:szCs w:val="28"/>
        </w:rPr>
        <w:t>附件</w:t>
      </w:r>
      <w:r w:rsidR="00B269A4">
        <w:rPr>
          <w:rFonts w:hint="eastAsia"/>
          <w:sz w:val="28"/>
          <w:szCs w:val="28"/>
        </w:rPr>
        <w:t>2</w:t>
      </w:r>
      <w:r w:rsidRPr="00B24882">
        <w:rPr>
          <w:rFonts w:hint="eastAsia"/>
          <w:sz w:val="28"/>
          <w:szCs w:val="28"/>
        </w:rPr>
        <w:t>：</w:t>
      </w:r>
    </w:p>
    <w:p w:rsidR="00C54C08" w:rsidRDefault="00A367D3" w:rsidP="00333C86">
      <w:pPr>
        <w:spacing w:afterLines="100" w:after="312" w:line="50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湖北医药学院第一</w:t>
      </w:r>
      <w:r w:rsidR="00C54C08">
        <w:rPr>
          <w:rFonts w:eastAsia="黑体" w:hint="eastAsia"/>
          <w:sz w:val="32"/>
        </w:rPr>
        <w:t>届</w:t>
      </w:r>
      <w:r>
        <w:rPr>
          <w:rFonts w:eastAsia="黑体" w:hint="eastAsia"/>
          <w:sz w:val="32"/>
        </w:rPr>
        <w:t>英语</w:t>
      </w:r>
      <w:r w:rsidR="00215DAF">
        <w:rPr>
          <w:rFonts w:eastAsia="黑体" w:hint="eastAsia"/>
          <w:sz w:val="32"/>
        </w:rPr>
        <w:t>教学</w:t>
      </w:r>
      <w:r>
        <w:rPr>
          <w:rFonts w:eastAsia="黑体"/>
          <w:sz w:val="32"/>
        </w:rPr>
        <w:t>比赛</w:t>
      </w:r>
      <w:r w:rsidR="00670725">
        <w:rPr>
          <w:rFonts w:eastAsia="黑体" w:hint="eastAsia"/>
          <w:sz w:val="32"/>
        </w:rPr>
        <w:t>学生评分</w:t>
      </w:r>
      <w:r w:rsidR="00110E06">
        <w:rPr>
          <w:rFonts w:eastAsia="黑体" w:hint="eastAsia"/>
          <w:sz w:val="32"/>
        </w:rPr>
        <w:t>标准</w:t>
      </w:r>
    </w:p>
    <w:p w:rsidR="00931936" w:rsidRPr="00931936" w:rsidRDefault="00931936" w:rsidP="00931936">
      <w:pPr>
        <w:spacing w:afterLines="50" w:after="156"/>
        <w:ind w:firstLineChars="150" w:firstLine="360"/>
        <w:rPr>
          <w:b/>
          <w:bCs/>
          <w:sz w:val="24"/>
        </w:rPr>
      </w:pPr>
      <w:r w:rsidRPr="00931936">
        <w:rPr>
          <w:rFonts w:eastAsia="黑体" w:hint="eastAsia"/>
          <w:sz w:val="24"/>
        </w:rPr>
        <w:t>选手</w:t>
      </w:r>
      <w:r w:rsidR="00C62AD4">
        <w:rPr>
          <w:rFonts w:eastAsia="黑体" w:hint="eastAsia"/>
          <w:sz w:val="24"/>
        </w:rPr>
        <w:t>序号</w:t>
      </w:r>
      <w:r w:rsidRPr="00931936">
        <w:rPr>
          <w:rFonts w:eastAsia="黑体"/>
          <w:sz w:val="24"/>
        </w:rPr>
        <w:t>：</w:t>
      </w:r>
      <w:r w:rsidRPr="00931936">
        <w:rPr>
          <w:rFonts w:eastAsia="黑体" w:hint="eastAsia"/>
          <w:sz w:val="24"/>
        </w:rPr>
        <w:t xml:space="preserve">              </w:t>
      </w:r>
      <w:r>
        <w:rPr>
          <w:rFonts w:eastAsia="黑体"/>
          <w:sz w:val="24"/>
        </w:rPr>
        <w:t xml:space="preserve">          </w:t>
      </w:r>
      <w:r w:rsidRPr="00931936">
        <w:rPr>
          <w:rFonts w:eastAsia="黑体" w:hint="eastAsia"/>
          <w:sz w:val="24"/>
        </w:rPr>
        <w:t xml:space="preserve"> </w:t>
      </w:r>
      <w:r w:rsidR="00C62AD4">
        <w:rPr>
          <w:rFonts w:eastAsia="黑体" w:hint="eastAsia"/>
          <w:sz w:val="24"/>
        </w:rPr>
        <w:t>选手姓名</w:t>
      </w:r>
      <w:r w:rsidRPr="00931936">
        <w:rPr>
          <w:rFonts w:eastAsia="黑体"/>
          <w:sz w:val="24"/>
        </w:rPr>
        <w:t>：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276"/>
        <w:gridCol w:w="3685"/>
        <w:gridCol w:w="1134"/>
        <w:gridCol w:w="1134"/>
      </w:tblGrid>
      <w:tr w:rsidR="005B74F2" w:rsidRPr="005C3DBE" w:rsidTr="00DB5300">
        <w:trPr>
          <w:trHeight w:hRule="exact" w:val="1048"/>
        </w:trPr>
        <w:tc>
          <w:tcPr>
            <w:tcW w:w="1276" w:type="dxa"/>
            <w:vAlign w:val="center"/>
          </w:tcPr>
          <w:p w:rsidR="005B74F2" w:rsidRPr="005C3DBE" w:rsidRDefault="005A52F9" w:rsidP="006344C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教学效果</w:t>
            </w:r>
          </w:p>
        </w:tc>
        <w:tc>
          <w:tcPr>
            <w:tcW w:w="1276" w:type="dxa"/>
            <w:vAlign w:val="center"/>
          </w:tcPr>
          <w:p w:rsidR="005B74F2" w:rsidRPr="005C3DBE" w:rsidRDefault="005A52F9" w:rsidP="005B74F2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评价</w:t>
            </w:r>
            <w:r w:rsidRPr="005C3DBE">
              <w:rPr>
                <w:rFonts w:eastAsia="黑体"/>
                <w:bCs/>
                <w:sz w:val="24"/>
              </w:rPr>
              <w:t>标准</w:t>
            </w:r>
          </w:p>
        </w:tc>
        <w:tc>
          <w:tcPr>
            <w:tcW w:w="3685" w:type="dxa"/>
            <w:vAlign w:val="center"/>
          </w:tcPr>
          <w:p w:rsidR="005B74F2" w:rsidRPr="005C3DBE" w:rsidRDefault="005A52F9" w:rsidP="006344C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标准</w:t>
            </w:r>
            <w:r w:rsidR="005B74F2" w:rsidRPr="005C3DBE">
              <w:rPr>
                <w:rFonts w:eastAsia="黑体" w:hint="eastAsia"/>
                <w:bCs/>
                <w:sz w:val="24"/>
              </w:rPr>
              <w:t>内涵</w:t>
            </w:r>
          </w:p>
        </w:tc>
        <w:tc>
          <w:tcPr>
            <w:tcW w:w="1134" w:type="dxa"/>
            <w:vAlign w:val="center"/>
          </w:tcPr>
          <w:p w:rsidR="005B74F2" w:rsidRPr="005C3DBE" w:rsidRDefault="00E00159" w:rsidP="006344C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分值</w:t>
            </w:r>
          </w:p>
        </w:tc>
        <w:tc>
          <w:tcPr>
            <w:tcW w:w="1134" w:type="dxa"/>
            <w:vAlign w:val="center"/>
          </w:tcPr>
          <w:p w:rsidR="005B74F2" w:rsidRPr="005C3DBE" w:rsidRDefault="005B74F2" w:rsidP="006344C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得分</w:t>
            </w:r>
          </w:p>
        </w:tc>
      </w:tr>
      <w:tr w:rsidR="005B74F2" w:rsidRPr="005C3DBE" w:rsidTr="00DB5300">
        <w:trPr>
          <w:trHeight w:hRule="exact" w:val="1304"/>
        </w:trPr>
        <w:tc>
          <w:tcPr>
            <w:tcW w:w="1276" w:type="dxa"/>
            <w:vMerge w:val="restart"/>
            <w:vAlign w:val="center"/>
          </w:tcPr>
          <w:p w:rsidR="005B74F2" w:rsidRPr="005C3DBE" w:rsidRDefault="005A52F9" w:rsidP="006344CC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 w:rsidRPr="005C3DBE">
              <w:rPr>
                <w:rFonts w:eastAsia="黑体" w:hint="eastAsia"/>
                <w:b/>
                <w:bCs/>
                <w:sz w:val="24"/>
              </w:rPr>
              <w:t>听</w:t>
            </w:r>
          </w:p>
        </w:tc>
        <w:tc>
          <w:tcPr>
            <w:tcW w:w="1276" w:type="dxa"/>
            <w:vAlign w:val="center"/>
          </w:tcPr>
          <w:p w:rsidR="005B74F2" w:rsidRPr="005C3DBE" w:rsidRDefault="005A52F9" w:rsidP="006344CC">
            <w:pPr>
              <w:spacing w:line="340" w:lineRule="exact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容易理解</w:t>
            </w:r>
          </w:p>
        </w:tc>
        <w:tc>
          <w:tcPr>
            <w:tcW w:w="3685" w:type="dxa"/>
            <w:vAlign w:val="center"/>
          </w:tcPr>
          <w:p w:rsidR="005B74F2" w:rsidRPr="005C3DBE" w:rsidRDefault="005A52F9" w:rsidP="005C3DBE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讲述</w:t>
            </w:r>
            <w:r w:rsidR="005C3DBE">
              <w:rPr>
                <w:bCs/>
                <w:sz w:val="24"/>
              </w:rPr>
              <w:t>清楚明白，</w:t>
            </w:r>
            <w:r w:rsidR="005C3DBE">
              <w:rPr>
                <w:rFonts w:hint="eastAsia"/>
                <w:bCs/>
                <w:sz w:val="24"/>
              </w:rPr>
              <w:t>知识</w:t>
            </w:r>
            <w:r w:rsidRPr="005C3DBE">
              <w:rPr>
                <w:bCs/>
                <w:sz w:val="24"/>
              </w:rPr>
              <w:t>容易消化。</w:t>
            </w:r>
          </w:p>
        </w:tc>
        <w:tc>
          <w:tcPr>
            <w:tcW w:w="1134" w:type="dxa"/>
            <w:vAlign w:val="center"/>
          </w:tcPr>
          <w:p w:rsidR="005B74F2" w:rsidRPr="005C3DBE" w:rsidRDefault="005C3DBE" w:rsidP="006344CC">
            <w:pPr>
              <w:spacing w:line="36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15</w:t>
            </w:r>
            <w:r w:rsidR="005B74F2"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134" w:type="dxa"/>
            <w:vAlign w:val="center"/>
          </w:tcPr>
          <w:p w:rsidR="005B74F2" w:rsidRPr="005C3DBE" w:rsidRDefault="005B74F2" w:rsidP="006344CC">
            <w:pPr>
              <w:spacing w:line="360" w:lineRule="exact"/>
              <w:rPr>
                <w:bCs/>
                <w:sz w:val="24"/>
              </w:rPr>
            </w:pPr>
          </w:p>
        </w:tc>
        <w:bookmarkStart w:id="0" w:name="_GoBack"/>
        <w:bookmarkEnd w:id="0"/>
      </w:tr>
      <w:tr w:rsidR="005C3DBE" w:rsidRPr="005C3DBE" w:rsidTr="00DB5300">
        <w:trPr>
          <w:trHeight w:hRule="exact" w:val="1304"/>
        </w:trPr>
        <w:tc>
          <w:tcPr>
            <w:tcW w:w="1276" w:type="dxa"/>
            <w:vMerge/>
            <w:vAlign w:val="center"/>
          </w:tcPr>
          <w:p w:rsidR="005C3DBE" w:rsidRPr="005C3DBE" w:rsidRDefault="005C3DBE" w:rsidP="005C3DBE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C3DBE" w:rsidRPr="005C3DBE" w:rsidRDefault="005C3DBE" w:rsidP="005C3DBE">
            <w:pPr>
              <w:spacing w:line="340" w:lineRule="exact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语言生动</w:t>
            </w:r>
          </w:p>
        </w:tc>
        <w:tc>
          <w:tcPr>
            <w:tcW w:w="3685" w:type="dxa"/>
            <w:vAlign w:val="center"/>
          </w:tcPr>
          <w:p w:rsidR="005C3DBE" w:rsidRPr="005C3DBE" w:rsidRDefault="00DB5300" w:rsidP="005C3DBE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口语</w:t>
            </w:r>
            <w:r>
              <w:rPr>
                <w:bCs/>
                <w:sz w:val="24"/>
              </w:rPr>
              <w:t>清晰流畅，</w:t>
            </w:r>
            <w:r>
              <w:rPr>
                <w:rFonts w:hint="eastAsia"/>
                <w:bCs/>
                <w:sz w:val="24"/>
              </w:rPr>
              <w:t>表达生动有吸引力</w:t>
            </w:r>
            <w:r w:rsidRPr="005C3DBE">
              <w:rPr>
                <w:bCs/>
                <w:sz w:val="24"/>
              </w:rPr>
              <w:t>，我</w:t>
            </w:r>
            <w:r w:rsidRPr="005C3DBE">
              <w:rPr>
                <w:rFonts w:hint="eastAsia"/>
                <w:bCs/>
                <w:sz w:val="24"/>
              </w:rPr>
              <w:t>的</w:t>
            </w:r>
            <w:r w:rsidRPr="005C3DBE">
              <w:rPr>
                <w:bCs/>
                <w:sz w:val="24"/>
              </w:rPr>
              <w:t>注意力始终都很集中。</w:t>
            </w:r>
          </w:p>
        </w:tc>
        <w:tc>
          <w:tcPr>
            <w:tcW w:w="1134" w:type="dxa"/>
            <w:vAlign w:val="center"/>
          </w:tcPr>
          <w:p w:rsidR="005C3DBE" w:rsidRPr="005C3DBE" w:rsidRDefault="005C3DBE" w:rsidP="005C3DBE">
            <w:pPr>
              <w:jc w:val="center"/>
              <w:rPr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134" w:type="dxa"/>
            <w:vAlign w:val="center"/>
          </w:tcPr>
          <w:p w:rsidR="005C3DBE" w:rsidRPr="005C3DBE" w:rsidRDefault="005C3DBE" w:rsidP="005C3DBE">
            <w:pPr>
              <w:spacing w:line="360" w:lineRule="exact"/>
              <w:rPr>
                <w:bCs/>
                <w:sz w:val="24"/>
              </w:rPr>
            </w:pPr>
          </w:p>
        </w:tc>
      </w:tr>
      <w:tr w:rsidR="005C3DBE" w:rsidRPr="005C3DBE" w:rsidTr="00DB5300">
        <w:trPr>
          <w:trHeight w:hRule="exact" w:val="1304"/>
        </w:trPr>
        <w:tc>
          <w:tcPr>
            <w:tcW w:w="1276" w:type="dxa"/>
            <w:vMerge w:val="restart"/>
            <w:vAlign w:val="center"/>
          </w:tcPr>
          <w:p w:rsidR="005C3DBE" w:rsidRPr="005C3DBE" w:rsidRDefault="005C3DBE" w:rsidP="005C3DBE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 w:rsidRPr="005C3DBE">
              <w:rPr>
                <w:rFonts w:eastAsia="黑体" w:hint="eastAsia"/>
                <w:b/>
                <w:bCs/>
                <w:sz w:val="24"/>
              </w:rPr>
              <w:t>看</w:t>
            </w:r>
          </w:p>
        </w:tc>
        <w:tc>
          <w:tcPr>
            <w:tcW w:w="1276" w:type="dxa"/>
            <w:vAlign w:val="center"/>
          </w:tcPr>
          <w:p w:rsidR="005C3DBE" w:rsidRPr="005C3DBE" w:rsidRDefault="005C3DBE" w:rsidP="005C3DBE">
            <w:pPr>
              <w:spacing w:line="340" w:lineRule="exact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演示</w:t>
            </w:r>
            <w:r w:rsidRPr="005C3DBE">
              <w:rPr>
                <w:bCs/>
                <w:sz w:val="24"/>
              </w:rPr>
              <w:t>直观</w:t>
            </w:r>
          </w:p>
        </w:tc>
        <w:tc>
          <w:tcPr>
            <w:tcW w:w="3685" w:type="dxa"/>
            <w:vAlign w:val="center"/>
          </w:tcPr>
          <w:p w:rsidR="005C3DBE" w:rsidRPr="005C3DBE" w:rsidRDefault="005C3DBE" w:rsidP="005C3DBE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演示内容</w:t>
            </w:r>
            <w:r w:rsidRPr="005C3DBE">
              <w:rPr>
                <w:bCs/>
                <w:sz w:val="24"/>
              </w:rPr>
              <w:t>直观，深入浅出，易懂易学。</w:t>
            </w:r>
          </w:p>
        </w:tc>
        <w:tc>
          <w:tcPr>
            <w:tcW w:w="1134" w:type="dxa"/>
            <w:vAlign w:val="center"/>
          </w:tcPr>
          <w:p w:rsidR="005C3DBE" w:rsidRPr="005C3DBE" w:rsidRDefault="005C3DBE" w:rsidP="005C3DBE">
            <w:pPr>
              <w:jc w:val="center"/>
              <w:rPr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134" w:type="dxa"/>
            <w:vAlign w:val="center"/>
          </w:tcPr>
          <w:p w:rsidR="005C3DBE" w:rsidRPr="005C3DBE" w:rsidRDefault="005C3DBE" w:rsidP="005C3DBE">
            <w:pPr>
              <w:spacing w:line="360" w:lineRule="exact"/>
              <w:rPr>
                <w:bCs/>
                <w:sz w:val="24"/>
              </w:rPr>
            </w:pPr>
          </w:p>
        </w:tc>
      </w:tr>
      <w:tr w:rsidR="005C3DBE" w:rsidRPr="005C3DBE" w:rsidTr="00DB5300">
        <w:trPr>
          <w:trHeight w:hRule="exact" w:val="1304"/>
        </w:trPr>
        <w:tc>
          <w:tcPr>
            <w:tcW w:w="1276" w:type="dxa"/>
            <w:vMerge/>
            <w:vAlign w:val="center"/>
          </w:tcPr>
          <w:p w:rsidR="005C3DBE" w:rsidRPr="005C3DBE" w:rsidRDefault="005C3DBE" w:rsidP="005C3DBE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C3DBE" w:rsidRPr="005C3DBE" w:rsidRDefault="005C3DBE" w:rsidP="005C3DBE">
            <w:pPr>
              <w:spacing w:line="340" w:lineRule="exact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感染力强</w:t>
            </w:r>
          </w:p>
        </w:tc>
        <w:tc>
          <w:tcPr>
            <w:tcW w:w="3685" w:type="dxa"/>
            <w:vAlign w:val="center"/>
          </w:tcPr>
          <w:p w:rsidR="005C3DBE" w:rsidRPr="005C3DBE" w:rsidRDefault="005C3DBE" w:rsidP="005C3DBE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教学情景</w:t>
            </w:r>
            <w:r w:rsidRPr="005C3DBE">
              <w:rPr>
                <w:bCs/>
                <w:sz w:val="24"/>
              </w:rPr>
              <w:t>引人入胜，令我难忘。激发了</w:t>
            </w:r>
            <w:r w:rsidRPr="005C3DBE">
              <w:rPr>
                <w:rFonts w:hint="eastAsia"/>
                <w:bCs/>
                <w:sz w:val="24"/>
              </w:rPr>
              <w:t>我</w:t>
            </w:r>
            <w:r w:rsidRPr="005C3DBE">
              <w:rPr>
                <w:bCs/>
                <w:sz w:val="24"/>
              </w:rPr>
              <w:t>的学习兴趣</w:t>
            </w:r>
            <w:r w:rsidRPr="005C3DBE">
              <w:rPr>
                <w:rFonts w:hint="eastAsia"/>
                <w:bCs/>
                <w:sz w:val="24"/>
              </w:rPr>
              <w:t>和</w:t>
            </w:r>
            <w:r w:rsidRPr="005C3DBE">
              <w:rPr>
                <w:bCs/>
                <w:sz w:val="24"/>
              </w:rPr>
              <w:t>热情。</w:t>
            </w:r>
          </w:p>
        </w:tc>
        <w:tc>
          <w:tcPr>
            <w:tcW w:w="1134" w:type="dxa"/>
            <w:vAlign w:val="center"/>
          </w:tcPr>
          <w:p w:rsidR="005C3DBE" w:rsidRPr="005C3DBE" w:rsidRDefault="005C3DBE" w:rsidP="005C3DBE">
            <w:pPr>
              <w:jc w:val="center"/>
              <w:rPr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134" w:type="dxa"/>
            <w:vAlign w:val="center"/>
          </w:tcPr>
          <w:p w:rsidR="005C3DBE" w:rsidRPr="005C3DBE" w:rsidRDefault="005C3DBE" w:rsidP="005C3DBE">
            <w:pPr>
              <w:spacing w:line="360" w:lineRule="exact"/>
              <w:rPr>
                <w:bCs/>
                <w:sz w:val="24"/>
              </w:rPr>
            </w:pPr>
          </w:p>
        </w:tc>
      </w:tr>
      <w:tr w:rsidR="005B74F2" w:rsidRPr="005C3DBE" w:rsidTr="00DB5300">
        <w:trPr>
          <w:trHeight w:hRule="exact" w:val="1304"/>
        </w:trPr>
        <w:tc>
          <w:tcPr>
            <w:tcW w:w="1276" w:type="dxa"/>
            <w:vMerge w:val="restart"/>
            <w:vAlign w:val="center"/>
          </w:tcPr>
          <w:p w:rsidR="005B74F2" w:rsidRPr="005C3DBE" w:rsidRDefault="005A52F9" w:rsidP="006344CC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 w:rsidRPr="005C3DBE">
              <w:rPr>
                <w:rFonts w:eastAsia="黑体" w:hint="eastAsia"/>
                <w:b/>
                <w:bCs/>
                <w:sz w:val="24"/>
              </w:rPr>
              <w:t>学</w:t>
            </w:r>
          </w:p>
        </w:tc>
        <w:tc>
          <w:tcPr>
            <w:tcW w:w="1276" w:type="dxa"/>
            <w:vAlign w:val="center"/>
          </w:tcPr>
          <w:p w:rsidR="005B74F2" w:rsidRPr="005C3DBE" w:rsidRDefault="005A52F9" w:rsidP="006344CC">
            <w:pPr>
              <w:spacing w:line="340" w:lineRule="exact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学有所获</w:t>
            </w:r>
          </w:p>
        </w:tc>
        <w:tc>
          <w:tcPr>
            <w:tcW w:w="3685" w:type="dxa"/>
            <w:vAlign w:val="center"/>
          </w:tcPr>
          <w:p w:rsidR="005B74F2" w:rsidRPr="005C3DBE" w:rsidRDefault="005C3DBE" w:rsidP="005C3DBE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提升了</w:t>
            </w:r>
            <w:r w:rsidRPr="005C3DBE">
              <w:rPr>
                <w:bCs/>
                <w:sz w:val="24"/>
              </w:rPr>
              <w:t>我的</w:t>
            </w:r>
            <w:r w:rsidRPr="005C3DBE">
              <w:rPr>
                <w:rFonts w:hint="eastAsia"/>
                <w:bCs/>
                <w:sz w:val="24"/>
              </w:rPr>
              <w:t>知识</w:t>
            </w:r>
            <w:r w:rsidRPr="005C3DBE">
              <w:rPr>
                <w:bCs/>
                <w:sz w:val="24"/>
              </w:rPr>
              <w:t>技能</w:t>
            </w:r>
            <w:r w:rsidRPr="005C3DBE">
              <w:rPr>
                <w:rFonts w:hint="eastAsia"/>
                <w:bCs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5B74F2" w:rsidRPr="005C3DBE" w:rsidRDefault="005C3DBE" w:rsidP="006344CC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</w:rPr>
              <w:t>分</w:t>
            </w:r>
          </w:p>
        </w:tc>
        <w:tc>
          <w:tcPr>
            <w:tcW w:w="1134" w:type="dxa"/>
            <w:vAlign w:val="center"/>
          </w:tcPr>
          <w:p w:rsidR="005B74F2" w:rsidRPr="005C3DBE" w:rsidRDefault="005B74F2" w:rsidP="006344CC">
            <w:pPr>
              <w:spacing w:line="360" w:lineRule="exact"/>
              <w:rPr>
                <w:bCs/>
                <w:sz w:val="24"/>
              </w:rPr>
            </w:pPr>
          </w:p>
        </w:tc>
      </w:tr>
      <w:tr w:rsidR="005B74F2" w:rsidRPr="005C3DBE" w:rsidTr="00DB5300">
        <w:trPr>
          <w:trHeight w:hRule="exact" w:val="1304"/>
        </w:trPr>
        <w:tc>
          <w:tcPr>
            <w:tcW w:w="1276" w:type="dxa"/>
            <w:vMerge/>
            <w:vAlign w:val="center"/>
          </w:tcPr>
          <w:p w:rsidR="005B74F2" w:rsidRPr="005C3DBE" w:rsidRDefault="005B74F2" w:rsidP="006344C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74F2" w:rsidRPr="005C3DBE" w:rsidRDefault="005C3DBE" w:rsidP="006344CC">
            <w:pPr>
              <w:spacing w:line="340" w:lineRule="exact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富有启发</w:t>
            </w:r>
          </w:p>
        </w:tc>
        <w:tc>
          <w:tcPr>
            <w:tcW w:w="3685" w:type="dxa"/>
            <w:vAlign w:val="center"/>
          </w:tcPr>
          <w:p w:rsidR="005B74F2" w:rsidRPr="005C3DBE" w:rsidRDefault="005C3DBE" w:rsidP="005C3DBE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引起了</w:t>
            </w:r>
            <w:r w:rsidRPr="005C3DBE">
              <w:rPr>
                <w:bCs/>
                <w:sz w:val="24"/>
              </w:rPr>
              <w:t>我的深度思考，获得一些重要启示。</w:t>
            </w:r>
          </w:p>
        </w:tc>
        <w:tc>
          <w:tcPr>
            <w:tcW w:w="1134" w:type="dxa"/>
            <w:vAlign w:val="center"/>
          </w:tcPr>
          <w:p w:rsidR="005B74F2" w:rsidRPr="005C3DBE" w:rsidRDefault="005C3DBE" w:rsidP="006344CC">
            <w:pPr>
              <w:spacing w:line="36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2</w:t>
            </w:r>
            <w:r w:rsidR="005B74F2" w:rsidRPr="005C3DBE">
              <w:rPr>
                <w:rFonts w:hint="eastAsia"/>
                <w:bCs/>
                <w:sz w:val="24"/>
              </w:rPr>
              <w:t>0</w:t>
            </w:r>
            <w:r w:rsidR="005B74F2"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134" w:type="dxa"/>
            <w:vAlign w:val="center"/>
          </w:tcPr>
          <w:p w:rsidR="005B74F2" w:rsidRPr="005C3DBE" w:rsidRDefault="005B74F2" w:rsidP="006344CC">
            <w:pPr>
              <w:spacing w:line="360" w:lineRule="exact"/>
              <w:rPr>
                <w:bCs/>
                <w:sz w:val="24"/>
              </w:rPr>
            </w:pPr>
          </w:p>
        </w:tc>
      </w:tr>
      <w:tr w:rsidR="00C54C08" w:rsidRPr="005C3DBE" w:rsidTr="00DB5300">
        <w:trPr>
          <w:trHeight w:hRule="exact" w:val="1260"/>
        </w:trPr>
        <w:tc>
          <w:tcPr>
            <w:tcW w:w="6237" w:type="dxa"/>
            <w:gridSpan w:val="3"/>
            <w:vAlign w:val="center"/>
          </w:tcPr>
          <w:p w:rsidR="00C54C08" w:rsidRPr="005C3DBE" w:rsidRDefault="00C54C08" w:rsidP="006344CC">
            <w:pPr>
              <w:spacing w:line="360" w:lineRule="exact"/>
              <w:jc w:val="center"/>
              <w:rPr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合</w:t>
            </w:r>
            <w:r w:rsidRPr="005C3DBE">
              <w:rPr>
                <w:rFonts w:eastAsia="黑体" w:hint="eastAsia"/>
                <w:bCs/>
                <w:sz w:val="24"/>
              </w:rPr>
              <w:t xml:space="preserve">  </w:t>
            </w:r>
            <w:r w:rsidRPr="005C3DBE">
              <w:rPr>
                <w:rFonts w:eastAsia="黑体" w:hint="eastAsia"/>
                <w:bCs/>
                <w:sz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C54C08" w:rsidRPr="005C3DBE" w:rsidRDefault="00C54C08" w:rsidP="006344CC">
            <w:pPr>
              <w:spacing w:line="36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100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134" w:type="dxa"/>
            <w:vAlign w:val="center"/>
          </w:tcPr>
          <w:p w:rsidR="00C54C08" w:rsidRPr="005C3DBE" w:rsidRDefault="00C54C08" w:rsidP="006344CC">
            <w:pPr>
              <w:spacing w:line="360" w:lineRule="exact"/>
              <w:rPr>
                <w:bCs/>
                <w:sz w:val="24"/>
              </w:rPr>
            </w:pPr>
          </w:p>
        </w:tc>
      </w:tr>
    </w:tbl>
    <w:p w:rsidR="004E3D9C" w:rsidRDefault="00931936" w:rsidP="00931936">
      <w:pPr>
        <w:spacing w:line="360" w:lineRule="auto"/>
      </w:pPr>
      <w:r>
        <w:rPr>
          <w:rFonts w:hint="eastAsia"/>
        </w:rPr>
        <w:t xml:space="preserve">  </w:t>
      </w:r>
      <w:r>
        <w:rPr>
          <w:rFonts w:hint="eastAsia"/>
        </w:rPr>
        <w:t>备注</w:t>
      </w:r>
      <w:r>
        <w:t>：</w:t>
      </w:r>
      <w:r>
        <w:rPr>
          <w:rFonts w:hint="eastAsia"/>
        </w:rPr>
        <w:t>1</w:t>
      </w:r>
      <w:r>
        <w:t>.</w:t>
      </w:r>
      <w:r w:rsidRPr="00931936">
        <w:rPr>
          <w:rFonts w:hint="eastAsia"/>
        </w:rPr>
        <w:t xml:space="preserve"> </w:t>
      </w:r>
      <w:r>
        <w:rPr>
          <w:rFonts w:hint="eastAsia"/>
        </w:rPr>
        <w:t>本次大赛每位学生评分总分最低分为</w:t>
      </w:r>
      <w:r>
        <w:rPr>
          <w:rFonts w:hint="eastAsia"/>
        </w:rPr>
        <w:t>75</w:t>
      </w:r>
      <w:r>
        <w:rPr>
          <w:rFonts w:hint="eastAsia"/>
        </w:rPr>
        <w:t>分，可保留小数点后</w:t>
      </w:r>
      <w:r>
        <w:rPr>
          <w:rFonts w:hint="eastAsia"/>
        </w:rPr>
        <w:t>2</w:t>
      </w:r>
      <w:r>
        <w:rPr>
          <w:rFonts w:hint="eastAsia"/>
        </w:rPr>
        <w:t>位数。</w:t>
      </w:r>
    </w:p>
    <w:p w:rsidR="00FC12D8" w:rsidRPr="00E57CCE" w:rsidRDefault="00FC12D8">
      <w:pPr>
        <w:rPr>
          <w:rFonts w:ascii="黑体" w:eastAsia="黑体" w:hAnsi="黑体"/>
        </w:rPr>
      </w:pPr>
    </w:p>
    <w:p w:rsidR="00FC12D8" w:rsidRPr="00E57CCE" w:rsidRDefault="00FC12D8" w:rsidP="00E57CCE">
      <w:pPr>
        <w:ind w:firstLineChars="1600" w:firstLine="3840"/>
        <w:rPr>
          <w:rFonts w:ascii="黑体" w:eastAsia="黑体" w:hAnsi="黑体"/>
          <w:sz w:val="24"/>
        </w:rPr>
      </w:pPr>
      <w:r w:rsidRPr="00E57CCE">
        <w:rPr>
          <w:rFonts w:ascii="黑体" w:eastAsia="黑体" w:hAnsi="黑体"/>
          <w:sz w:val="24"/>
        </w:rPr>
        <w:t>学生评委签字：</w:t>
      </w:r>
      <w:r w:rsidRPr="00E57CCE">
        <w:rPr>
          <w:rFonts w:ascii="黑体" w:eastAsia="黑体" w:hAnsi="黑体" w:hint="eastAsia"/>
          <w:sz w:val="24"/>
        </w:rPr>
        <w:t xml:space="preserve"> </w:t>
      </w:r>
      <w:r w:rsidRPr="00E57CCE">
        <w:rPr>
          <w:rFonts w:ascii="黑体" w:eastAsia="黑体" w:hAnsi="黑体"/>
          <w:sz w:val="24"/>
        </w:rPr>
        <w:t xml:space="preserve">          日期：</w:t>
      </w:r>
    </w:p>
    <w:sectPr w:rsidR="00FC12D8" w:rsidRPr="00E57CCE" w:rsidSect="00526C5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304" w:rsidRDefault="00D36304" w:rsidP="00C54C08">
      <w:r>
        <w:separator/>
      </w:r>
    </w:p>
  </w:endnote>
  <w:endnote w:type="continuationSeparator" w:id="0">
    <w:p w:rsidR="00D36304" w:rsidRDefault="00D36304" w:rsidP="00C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304" w:rsidRDefault="00D36304" w:rsidP="00C54C08">
      <w:r>
        <w:separator/>
      </w:r>
    </w:p>
  </w:footnote>
  <w:footnote w:type="continuationSeparator" w:id="0">
    <w:p w:rsidR="00D36304" w:rsidRDefault="00D36304" w:rsidP="00C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5D"/>
    <w:rsid w:val="000874DD"/>
    <w:rsid w:val="000B11D3"/>
    <w:rsid w:val="000C655E"/>
    <w:rsid w:val="00103EA1"/>
    <w:rsid w:val="00106715"/>
    <w:rsid w:val="00110E06"/>
    <w:rsid w:val="00147A5D"/>
    <w:rsid w:val="00150FD1"/>
    <w:rsid w:val="00215DAF"/>
    <w:rsid w:val="00254C4F"/>
    <w:rsid w:val="00267867"/>
    <w:rsid w:val="00272B96"/>
    <w:rsid w:val="00280B2F"/>
    <w:rsid w:val="002E3AB9"/>
    <w:rsid w:val="00333C86"/>
    <w:rsid w:val="003747F1"/>
    <w:rsid w:val="00377810"/>
    <w:rsid w:val="003B3A06"/>
    <w:rsid w:val="003B4966"/>
    <w:rsid w:val="004031F1"/>
    <w:rsid w:val="00417DDC"/>
    <w:rsid w:val="004219D2"/>
    <w:rsid w:val="00456B4A"/>
    <w:rsid w:val="00473639"/>
    <w:rsid w:val="004A2D10"/>
    <w:rsid w:val="004A6CDE"/>
    <w:rsid w:val="004D3B9D"/>
    <w:rsid w:val="004E3D9C"/>
    <w:rsid w:val="004E4645"/>
    <w:rsid w:val="004F76B6"/>
    <w:rsid w:val="00521D06"/>
    <w:rsid w:val="00540FA5"/>
    <w:rsid w:val="00546A39"/>
    <w:rsid w:val="005A52F9"/>
    <w:rsid w:val="005B74F2"/>
    <w:rsid w:val="005C3DBE"/>
    <w:rsid w:val="005D5DF3"/>
    <w:rsid w:val="005E4317"/>
    <w:rsid w:val="00617A7E"/>
    <w:rsid w:val="006258F5"/>
    <w:rsid w:val="00670725"/>
    <w:rsid w:val="00691804"/>
    <w:rsid w:val="006B762D"/>
    <w:rsid w:val="006F72D5"/>
    <w:rsid w:val="007506CE"/>
    <w:rsid w:val="0076108E"/>
    <w:rsid w:val="007E74D7"/>
    <w:rsid w:val="008B19AD"/>
    <w:rsid w:val="009150EB"/>
    <w:rsid w:val="00931313"/>
    <w:rsid w:val="00931936"/>
    <w:rsid w:val="009321FE"/>
    <w:rsid w:val="009437E8"/>
    <w:rsid w:val="0095721E"/>
    <w:rsid w:val="0097004E"/>
    <w:rsid w:val="009A6B2B"/>
    <w:rsid w:val="009D0641"/>
    <w:rsid w:val="00A367D3"/>
    <w:rsid w:val="00A72287"/>
    <w:rsid w:val="00A960E8"/>
    <w:rsid w:val="00A9671D"/>
    <w:rsid w:val="00B269A4"/>
    <w:rsid w:val="00B50DDC"/>
    <w:rsid w:val="00B70893"/>
    <w:rsid w:val="00B8050D"/>
    <w:rsid w:val="00BE456D"/>
    <w:rsid w:val="00C15228"/>
    <w:rsid w:val="00C264CF"/>
    <w:rsid w:val="00C370E1"/>
    <w:rsid w:val="00C54C08"/>
    <w:rsid w:val="00C55315"/>
    <w:rsid w:val="00C62AD4"/>
    <w:rsid w:val="00C63A48"/>
    <w:rsid w:val="00C91633"/>
    <w:rsid w:val="00CB446C"/>
    <w:rsid w:val="00CE317A"/>
    <w:rsid w:val="00CE54CE"/>
    <w:rsid w:val="00D203A9"/>
    <w:rsid w:val="00D36304"/>
    <w:rsid w:val="00DA1249"/>
    <w:rsid w:val="00DB5300"/>
    <w:rsid w:val="00DD5E94"/>
    <w:rsid w:val="00DF5559"/>
    <w:rsid w:val="00E00159"/>
    <w:rsid w:val="00E57CCE"/>
    <w:rsid w:val="00ED68B6"/>
    <w:rsid w:val="00EE7A65"/>
    <w:rsid w:val="00F14E11"/>
    <w:rsid w:val="00F740FD"/>
    <w:rsid w:val="00F74FEE"/>
    <w:rsid w:val="00F95834"/>
    <w:rsid w:val="00FC12D8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F061B1-3C65-4A88-88F3-36A6E34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C08"/>
    <w:rPr>
      <w:sz w:val="18"/>
      <w:szCs w:val="18"/>
    </w:rPr>
  </w:style>
  <w:style w:type="table" w:styleId="a7">
    <w:name w:val="Table Grid"/>
    <w:basedOn w:val="a1"/>
    <w:uiPriority w:val="39"/>
    <w:rsid w:val="00B7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马进</cp:lastModifiedBy>
  <cp:revision>38</cp:revision>
  <cp:lastPrinted>2016-12-08T08:56:00Z</cp:lastPrinted>
  <dcterms:created xsi:type="dcterms:W3CDTF">2016-12-05T06:56:00Z</dcterms:created>
  <dcterms:modified xsi:type="dcterms:W3CDTF">2017-12-27T07:46:00Z</dcterms:modified>
</cp:coreProperties>
</file>